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F7B" w:rsidRDefault="00535F7B" w:rsidP="00535F7B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Отчет о деятельности </w:t>
      </w:r>
      <w:r>
        <w:rPr>
          <w:rStyle w:val="a8"/>
          <w:color w:val="000000"/>
          <w:sz w:val="28"/>
          <w:szCs w:val="28"/>
          <w:lang w:val="kk-KZ"/>
        </w:rPr>
        <w:t xml:space="preserve">Аппарата акима Воскресеновского сельского округа Мамлютского района </w:t>
      </w:r>
      <w:r>
        <w:rPr>
          <w:rStyle w:val="a8"/>
          <w:color w:val="000000"/>
          <w:sz w:val="28"/>
          <w:szCs w:val="28"/>
        </w:rPr>
        <w:t>Северо-Казахстанской области по вопросам оказани</w:t>
      </w:r>
      <w:r w:rsidR="00536615">
        <w:rPr>
          <w:rStyle w:val="a8"/>
          <w:color w:val="000000"/>
          <w:sz w:val="28"/>
          <w:szCs w:val="28"/>
        </w:rPr>
        <w:t xml:space="preserve">я государственных услуг за 2023 </w:t>
      </w:r>
      <w:r>
        <w:rPr>
          <w:rStyle w:val="a8"/>
          <w:color w:val="000000"/>
          <w:sz w:val="28"/>
          <w:szCs w:val="28"/>
        </w:rPr>
        <w:t>год</w:t>
      </w:r>
    </w:p>
    <w:p w:rsidR="004026F1" w:rsidRDefault="004026F1" w:rsidP="0013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РК «О государственных услугах» государственная услуга  -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КГУ «Аппарат акима Воскресеновского сельского округа Мамлютского района Северо-Казахстанской области» оказывает пять государственных услуг:</w:t>
      </w:r>
    </w:p>
    <w:p w:rsidR="00536615" w:rsidRDefault="00536615" w:rsidP="0053661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пункта.</w:t>
      </w:r>
    </w:p>
    <w:p w:rsidR="00536615" w:rsidRDefault="00536615" w:rsidP="0053661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Выдача решения на изменение целевого назначения земельного участка.</w:t>
      </w:r>
    </w:p>
    <w:p w:rsidR="00536615" w:rsidRDefault="00536615" w:rsidP="0053661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аукционов).</w:t>
      </w:r>
    </w:p>
    <w:p w:rsidR="00536615" w:rsidRDefault="00536615" w:rsidP="0053661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Продажа в частную собственность земельного участка, ранее предоставленного в землепользование.</w:t>
      </w:r>
    </w:p>
    <w:p w:rsidR="00536615" w:rsidRPr="00F57A77" w:rsidRDefault="00536615" w:rsidP="005366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7A77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Постановка на очередь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получение земельного участка.</w:t>
      </w:r>
    </w:p>
    <w:p w:rsidR="00536615" w:rsidRPr="005A2CAD" w:rsidRDefault="00536615" w:rsidP="00536615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 2023 год  оказано 4  государственные услуги</w:t>
      </w:r>
      <w:r w:rsidRPr="005A2CAD">
        <w:rPr>
          <w:color w:val="000000"/>
          <w:sz w:val="28"/>
          <w:szCs w:val="28"/>
        </w:rPr>
        <w:t xml:space="preserve"> </w:t>
      </w:r>
      <w:r w:rsidRPr="005A2CAD">
        <w:rPr>
          <w:rFonts w:ascii="Times New Roman" w:hAnsi="Times New Roman" w:cs="Times New Roman"/>
          <w:color w:val="000000"/>
          <w:sz w:val="28"/>
          <w:szCs w:val="28"/>
        </w:rPr>
        <w:t>из них: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лиц </w:t>
      </w:r>
      <w:r w:rsidRPr="005A2CAD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5A2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юридических лиц </w:t>
      </w:r>
      <w:r>
        <w:rPr>
          <w:color w:val="000000"/>
          <w:sz w:val="28"/>
          <w:szCs w:val="28"/>
        </w:rPr>
        <w:t xml:space="preserve"> - 2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36615" w:rsidRDefault="00536615" w:rsidP="005366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  -  2.</w:t>
      </w:r>
    </w:p>
    <w:p w:rsidR="00536615" w:rsidRDefault="00536615" w:rsidP="005366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Продажа в частную собственность  земельного участка, ранее предоставленного в землепользование -1</w:t>
      </w:r>
    </w:p>
    <w:p w:rsidR="00536615" w:rsidRPr="0067583D" w:rsidRDefault="00536615" w:rsidP="005366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 - 1</w:t>
      </w:r>
    </w:p>
    <w:p w:rsidR="00536615" w:rsidRPr="00E66ACA" w:rsidRDefault="00536615" w:rsidP="005366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CA">
        <w:rPr>
          <w:rFonts w:ascii="Times New Roman" w:hAnsi="Times New Roman" w:cs="Times New Roman"/>
          <w:sz w:val="28"/>
          <w:szCs w:val="28"/>
          <w:lang w:val="kk-KZ"/>
        </w:rPr>
        <w:t xml:space="preserve">через секторсамообслуживания подали заявок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132 </w:t>
      </w:r>
      <w:r w:rsidRPr="00E66ACA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Pr="00E66ACA">
        <w:rPr>
          <w:rFonts w:ascii="Times New Roman" w:hAnsi="Times New Roman" w:cs="Times New Roman"/>
          <w:sz w:val="28"/>
          <w:szCs w:val="28"/>
          <w:lang w:val="kk-KZ"/>
        </w:rPr>
        <w:t>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а.</w:t>
      </w: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Проблем в оказании государственных услуг нет. Жалоб по оказанию государственных услуг в 2023 году не поступало. Все услуги оказаны без нарушения сроков.</w:t>
      </w:r>
    </w:p>
    <w:p w:rsidR="00536615" w:rsidRPr="004C2F2E" w:rsidRDefault="00536615" w:rsidP="00536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75E5">
        <w:rPr>
          <w:rFonts w:ascii="Times New Roman" w:hAnsi="Times New Roman" w:cs="Times New Roman"/>
          <w:sz w:val="28"/>
          <w:szCs w:val="28"/>
        </w:rPr>
        <w:t>В целях доступности и информирования населения по вопросам ок</w:t>
      </w:r>
      <w:r>
        <w:rPr>
          <w:rFonts w:ascii="Times New Roman" w:hAnsi="Times New Roman" w:cs="Times New Roman"/>
          <w:sz w:val="28"/>
          <w:szCs w:val="28"/>
        </w:rPr>
        <w:t>азания государственных услуг в здании на видном месте размещен стенд</w:t>
      </w:r>
      <w:r w:rsidRPr="00D175E5">
        <w:rPr>
          <w:rFonts w:ascii="Times New Roman" w:hAnsi="Times New Roman" w:cs="Times New Roman"/>
          <w:sz w:val="28"/>
          <w:szCs w:val="28"/>
        </w:rPr>
        <w:t xml:space="preserve"> с наглядной информацией, а именно Закон РК «О государственных услугах», правила о</w:t>
      </w:r>
      <w:r>
        <w:rPr>
          <w:rFonts w:ascii="Times New Roman" w:hAnsi="Times New Roman" w:cs="Times New Roman"/>
          <w:sz w:val="28"/>
          <w:szCs w:val="28"/>
        </w:rPr>
        <w:t>казания государственных услуг,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 же расположена информация об оказании государственных услуг через центр обслуживания населения на альтернативной основе с указанием адреса и телефона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CALL</w:t>
      </w:r>
      <w:r w:rsidRPr="004C2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CENTER</w:t>
      </w:r>
      <w:r>
        <w:rPr>
          <w:rFonts w:ascii="Times New Roman" w:eastAsia="Times New Roman" w:hAnsi="Times New Roman" w:cs="Times New Roman"/>
          <w:sz w:val="28"/>
          <w:szCs w:val="28"/>
        </w:rPr>
        <w:t>. На стенде указано, что в кабинете</w:t>
      </w:r>
      <w:r w:rsidRPr="004C2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специалистов имеется уголок «Сектор самообслуживания».</w:t>
      </w: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По всем видам государственных услуг имеются журналы учёта государственных услуг, так же имеется журнал учёта жалоб по оказанию государственных услуг находится у ответственного специалиста. В кабинете специалистов оформлен уголок «Сектор самообслуживания». На отдельном столе  </w:t>
      </w: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615" w:rsidRDefault="00536615" w:rsidP="00536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</w:p>
    <w:p w:rsidR="00536615" w:rsidRDefault="00536615" w:rsidP="00536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размещен  ноутбук,  принтер  3 в 1, имеется журнал регистрации для электронных государственных услуг.</w:t>
      </w: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целях качественного предоставления услуг в 2023 году проведено  - 1 заседание по правовой учебе,</w:t>
      </w:r>
      <w:r w:rsidRPr="00F57A77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среди пользователей социальной сети «Facebook»</w:t>
      </w:r>
      <w:r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 </w:t>
      </w:r>
    </w:p>
    <w:p w:rsidR="00536615" w:rsidRPr="00714FF6" w:rsidRDefault="00536615" w:rsidP="00536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</w:rPr>
        <w:t>в течении года размещались приглашения о получении электронных государственных услуг через сектор самообслуживания, проводили выступление «Адал комек» по получению государственных услуг и информация о проделанной работе по оказанию государственных услуг.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подворном обходе проводились разъяснительные беседы с населением</w:t>
      </w:r>
      <w:r w:rsidRPr="00A063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электронным государственным услугам с  распространением брошюр.</w:t>
      </w:r>
    </w:p>
    <w:p w:rsidR="00536615" w:rsidRDefault="00536615" w:rsidP="00536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</w:t>
      </w:r>
    </w:p>
    <w:p w:rsidR="00536615" w:rsidRDefault="00536615" w:rsidP="00536615">
      <w:pPr>
        <w:spacing w:after="0" w:line="240" w:lineRule="auto"/>
        <w:jc w:val="both"/>
        <w:rPr>
          <w:sz w:val="28"/>
          <w:szCs w:val="28"/>
        </w:rPr>
      </w:pPr>
    </w:p>
    <w:p w:rsidR="00536615" w:rsidRDefault="00536615" w:rsidP="00536615">
      <w:pPr>
        <w:spacing w:after="0" w:line="240" w:lineRule="auto"/>
        <w:jc w:val="both"/>
        <w:rPr>
          <w:sz w:val="28"/>
          <w:szCs w:val="28"/>
        </w:rPr>
      </w:pPr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</w:p>
    <w:sectPr w:rsidR="00E44B28" w:rsidSect="004026F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79E" w:rsidRDefault="00D4379E" w:rsidP="00A063F7">
      <w:pPr>
        <w:spacing w:after="0" w:line="240" w:lineRule="auto"/>
      </w:pPr>
      <w:r>
        <w:separator/>
      </w:r>
    </w:p>
  </w:endnote>
  <w:endnote w:type="continuationSeparator" w:id="0">
    <w:p w:rsidR="00D4379E" w:rsidRDefault="00D4379E" w:rsidP="00A06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79E" w:rsidRDefault="00D4379E" w:rsidP="00A063F7">
      <w:pPr>
        <w:spacing w:after="0" w:line="240" w:lineRule="auto"/>
      </w:pPr>
      <w:r>
        <w:separator/>
      </w:r>
    </w:p>
  </w:footnote>
  <w:footnote w:type="continuationSeparator" w:id="0">
    <w:p w:rsidR="00D4379E" w:rsidRDefault="00D4379E" w:rsidP="00A06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2433B"/>
    <w:multiLevelType w:val="multilevel"/>
    <w:tmpl w:val="9780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90D99"/>
    <w:multiLevelType w:val="multilevel"/>
    <w:tmpl w:val="94A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4B28"/>
    <w:rsid w:val="0001653D"/>
    <w:rsid w:val="00135E12"/>
    <w:rsid w:val="001731DB"/>
    <w:rsid w:val="001B5495"/>
    <w:rsid w:val="001E6E5B"/>
    <w:rsid w:val="00215F34"/>
    <w:rsid w:val="00305ADF"/>
    <w:rsid w:val="00396310"/>
    <w:rsid w:val="003B70A9"/>
    <w:rsid w:val="003E3627"/>
    <w:rsid w:val="004026F1"/>
    <w:rsid w:val="004C2F2E"/>
    <w:rsid w:val="005310E1"/>
    <w:rsid w:val="00535F7B"/>
    <w:rsid w:val="00536615"/>
    <w:rsid w:val="005A2CAD"/>
    <w:rsid w:val="005B14DA"/>
    <w:rsid w:val="005F24BB"/>
    <w:rsid w:val="00604317"/>
    <w:rsid w:val="00642D7E"/>
    <w:rsid w:val="00714FF6"/>
    <w:rsid w:val="00716A14"/>
    <w:rsid w:val="007A0B9A"/>
    <w:rsid w:val="008B00E6"/>
    <w:rsid w:val="008E2FA2"/>
    <w:rsid w:val="00901FA8"/>
    <w:rsid w:val="00996224"/>
    <w:rsid w:val="009A07ED"/>
    <w:rsid w:val="009D4166"/>
    <w:rsid w:val="009E484D"/>
    <w:rsid w:val="00A063F7"/>
    <w:rsid w:val="00AF7BD3"/>
    <w:rsid w:val="00B9049B"/>
    <w:rsid w:val="00C2400A"/>
    <w:rsid w:val="00D175E5"/>
    <w:rsid w:val="00D4379E"/>
    <w:rsid w:val="00DB378D"/>
    <w:rsid w:val="00DF1B83"/>
    <w:rsid w:val="00E44B28"/>
    <w:rsid w:val="00E66ACA"/>
    <w:rsid w:val="00F5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34A34-E104-463F-AC2C-400805B8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B2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06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063F7"/>
  </w:style>
  <w:style w:type="paragraph" w:styleId="a6">
    <w:name w:val="footer"/>
    <w:basedOn w:val="a"/>
    <w:link w:val="a7"/>
    <w:uiPriority w:val="99"/>
    <w:semiHidden/>
    <w:unhideWhenUsed/>
    <w:rsid w:val="00A06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063F7"/>
  </w:style>
  <w:style w:type="paragraph" w:customStyle="1" w:styleId="rubrikser">
    <w:name w:val="rubrikser"/>
    <w:basedOn w:val="a"/>
    <w:rsid w:val="00535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535F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2020-01-27T02:58:00Z</dcterms:created>
  <dcterms:modified xsi:type="dcterms:W3CDTF">2024-04-23T07:42:00Z</dcterms:modified>
</cp:coreProperties>
</file>